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0D6" w:rsidRDefault="00D600D6" w:rsidP="00F430BB">
      <w:pPr>
        <w:rPr>
          <w:rFonts w:ascii="Corbel" w:hAnsi="Corbel" w:cstheme="minorHAnsi"/>
          <w:i/>
          <w:sz w:val="24"/>
          <w:szCs w:val="24"/>
        </w:rPr>
      </w:pPr>
    </w:p>
    <w:p w:rsidR="00A40C2B" w:rsidRDefault="00A40C2B" w:rsidP="00F430BB">
      <w:pPr>
        <w:rPr>
          <w:rFonts w:ascii="Corbel" w:hAnsi="Corbel" w:cstheme="minorHAnsi"/>
          <w:sz w:val="24"/>
          <w:szCs w:val="24"/>
        </w:rPr>
      </w:pPr>
    </w:p>
    <w:p w:rsidR="00D600D6" w:rsidRDefault="00D600D6" w:rsidP="00D600D6">
      <w:pPr>
        <w:keepNext/>
        <w:jc w:val="center"/>
      </w:pPr>
      <w:r>
        <w:rPr>
          <w:rFonts w:ascii="Corbel" w:hAnsi="Corbel" w:cstheme="minorHAnsi"/>
          <w:noProof/>
          <w:sz w:val="24"/>
          <w:szCs w:val="24"/>
        </w:rPr>
        <w:drawing>
          <wp:inline distT="0" distB="0" distL="0" distR="0" wp14:anchorId="76EA4EF0" wp14:editId="15E3332B">
            <wp:extent cx="3496346" cy="32004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van - Trunk (PC1512) - 2015 (BEV00215).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02720" cy="3206235"/>
                    </a:xfrm>
                    <a:prstGeom prst="rect">
                      <a:avLst/>
                    </a:prstGeom>
                  </pic:spPr>
                </pic:pic>
              </a:graphicData>
            </a:graphic>
          </wp:inline>
        </w:drawing>
      </w:r>
      <w:bookmarkStart w:id="0" w:name="_GoBack"/>
      <w:bookmarkEnd w:id="0"/>
    </w:p>
    <w:p w:rsidR="00D600D6" w:rsidRPr="00D600D6" w:rsidRDefault="00D600D6" w:rsidP="00D600D6">
      <w:pPr>
        <w:pStyle w:val="Caption"/>
        <w:jc w:val="center"/>
        <w:rPr>
          <w:rFonts w:ascii="Corbel" w:hAnsi="Corbel" w:cstheme="minorHAnsi"/>
          <w:i w:val="0"/>
          <w:color w:val="auto"/>
          <w:sz w:val="24"/>
          <w:szCs w:val="24"/>
        </w:rPr>
      </w:pPr>
      <w:r w:rsidRPr="00D600D6">
        <w:rPr>
          <w:rFonts w:ascii="Corbel" w:hAnsi="Corbel"/>
          <w:i w:val="0"/>
          <w:color w:val="auto"/>
        </w:rPr>
        <w:t xml:space="preserve">Tony Bevan, </w:t>
      </w:r>
      <w:r w:rsidRPr="00B8662A">
        <w:rPr>
          <w:rFonts w:ascii="Corbel" w:hAnsi="Corbel"/>
          <w:color w:val="auto"/>
        </w:rPr>
        <w:t>Trunk (PC1512),</w:t>
      </w:r>
      <w:r w:rsidRPr="00D600D6">
        <w:rPr>
          <w:rFonts w:ascii="Corbel" w:hAnsi="Corbel"/>
          <w:i w:val="0"/>
          <w:color w:val="auto"/>
        </w:rPr>
        <w:t xml:space="preserve"> 2015</w:t>
      </w:r>
      <w:r w:rsidR="00A40C2B">
        <w:rPr>
          <w:rFonts w:ascii="Corbel" w:hAnsi="Corbel"/>
          <w:i w:val="0"/>
          <w:color w:val="auto"/>
        </w:rPr>
        <w:t>, a</w:t>
      </w:r>
      <w:r>
        <w:rPr>
          <w:rFonts w:ascii="Corbel" w:hAnsi="Corbel"/>
          <w:i w:val="0"/>
          <w:color w:val="auto"/>
        </w:rPr>
        <w:t>crylic and charcoal on canvas,</w:t>
      </w:r>
      <w:r>
        <w:t xml:space="preserve"> </w:t>
      </w:r>
      <w:r w:rsidRPr="00D600D6">
        <w:rPr>
          <w:rFonts w:ascii="Corbel" w:hAnsi="Corbel"/>
          <w:i w:val="0"/>
          <w:color w:val="auto"/>
        </w:rPr>
        <w:t xml:space="preserve">147 </w:t>
      </w:r>
      <w:r w:rsidR="00A40C2B">
        <w:rPr>
          <w:rFonts w:ascii="Corbel" w:hAnsi="Corbel"/>
          <w:i w:val="0"/>
          <w:color w:val="auto"/>
        </w:rPr>
        <w:t xml:space="preserve">x 163 </w:t>
      </w:r>
      <w:proofErr w:type="gramStart"/>
      <w:r w:rsidR="00A40C2B">
        <w:rPr>
          <w:rFonts w:ascii="Corbel" w:hAnsi="Corbel"/>
          <w:i w:val="0"/>
          <w:color w:val="auto"/>
        </w:rPr>
        <w:t xml:space="preserve">cm </w:t>
      </w:r>
      <w:r w:rsidR="00FA73C4">
        <w:rPr>
          <w:rFonts w:ascii="Corbel" w:hAnsi="Corbel"/>
          <w:i w:val="0"/>
          <w:color w:val="auto"/>
        </w:rPr>
        <w:t xml:space="preserve"> (</w:t>
      </w:r>
      <w:proofErr w:type="gramEnd"/>
      <w:r w:rsidR="00FA73C4">
        <w:rPr>
          <w:rFonts w:ascii="Corbel" w:hAnsi="Corbel"/>
          <w:i w:val="0"/>
          <w:color w:val="auto"/>
        </w:rPr>
        <w:t>57 7/8</w:t>
      </w:r>
      <w:r w:rsidR="00B8662A">
        <w:rPr>
          <w:rFonts w:ascii="Corbel" w:hAnsi="Corbel"/>
          <w:i w:val="0"/>
          <w:color w:val="auto"/>
        </w:rPr>
        <w:t xml:space="preserve"> x 64 1/</w:t>
      </w:r>
      <w:r w:rsidR="00FA73C4">
        <w:rPr>
          <w:rFonts w:ascii="Corbel" w:hAnsi="Corbel"/>
          <w:i w:val="0"/>
          <w:color w:val="auto"/>
        </w:rPr>
        <w:t>8 in.)</w:t>
      </w:r>
    </w:p>
    <w:p w:rsidR="003A1CBA" w:rsidRDefault="00D600D6" w:rsidP="00D600D6">
      <w:pPr>
        <w:jc w:val="center"/>
        <w:rPr>
          <w:rFonts w:ascii="Corbel" w:hAnsi="Corbel" w:cstheme="minorHAnsi"/>
          <w:b/>
          <w:sz w:val="80"/>
          <w:szCs w:val="80"/>
        </w:rPr>
      </w:pPr>
      <w:r w:rsidRPr="003A1CBA">
        <w:rPr>
          <w:rFonts w:ascii="Corbel" w:hAnsi="Corbel" w:cstheme="minorHAnsi"/>
          <w:b/>
          <w:sz w:val="80"/>
          <w:szCs w:val="80"/>
        </w:rPr>
        <w:t>TONY BEVAN</w:t>
      </w:r>
    </w:p>
    <w:p w:rsidR="00D600D6" w:rsidRPr="003A1CBA" w:rsidRDefault="0003363E" w:rsidP="00D600D6">
      <w:pPr>
        <w:jc w:val="center"/>
        <w:rPr>
          <w:rFonts w:ascii="Corbel" w:hAnsi="Corbel" w:cstheme="minorHAnsi"/>
          <w:b/>
          <w:sz w:val="80"/>
          <w:szCs w:val="80"/>
        </w:rPr>
      </w:pPr>
      <w:r w:rsidRPr="003A1CBA">
        <w:rPr>
          <w:rFonts w:ascii="Corbel" w:hAnsi="Corbel" w:cstheme="minorHAnsi"/>
          <w:b/>
          <w:sz w:val="80"/>
          <w:szCs w:val="80"/>
        </w:rPr>
        <w:t xml:space="preserve"> </w:t>
      </w:r>
      <w:proofErr w:type="spellStart"/>
      <w:r w:rsidR="00A40C2B" w:rsidRPr="003A1CBA">
        <w:rPr>
          <w:rFonts w:ascii="MS Gothic" w:eastAsia="MS Gothic" w:hAnsi="MS Gothic" w:cs="MS Gothic" w:hint="eastAsia"/>
          <w:b/>
          <w:sz w:val="80"/>
          <w:szCs w:val="80"/>
        </w:rPr>
        <w:t>杜松</w:t>
      </w:r>
      <w:proofErr w:type="spellEnd"/>
      <w:r w:rsidR="00A40C2B" w:rsidRPr="003A1CBA">
        <w:rPr>
          <w:rFonts w:ascii="Corbel" w:hAnsi="Corbel" w:cstheme="minorHAnsi"/>
          <w:b/>
          <w:sz w:val="80"/>
          <w:szCs w:val="80"/>
        </w:rPr>
        <w:t xml:space="preserve"> DU SONG</w:t>
      </w:r>
    </w:p>
    <w:p w:rsidR="00D600D6" w:rsidRPr="003A1CBA" w:rsidRDefault="00FA73C4" w:rsidP="00D600D6">
      <w:pPr>
        <w:jc w:val="center"/>
        <w:rPr>
          <w:rFonts w:ascii="Corbel" w:hAnsi="Corbel" w:cstheme="minorHAnsi"/>
          <w:sz w:val="28"/>
          <w:szCs w:val="28"/>
        </w:rPr>
      </w:pPr>
      <w:r w:rsidRPr="003A1CBA">
        <w:rPr>
          <w:rFonts w:ascii="Corbel" w:hAnsi="Corbel" w:cstheme="minorHAnsi"/>
          <w:sz w:val="28"/>
          <w:szCs w:val="28"/>
        </w:rPr>
        <w:t xml:space="preserve">17 </w:t>
      </w:r>
      <w:r w:rsidR="00A40C2B" w:rsidRPr="003A1CBA">
        <w:rPr>
          <w:rFonts w:ascii="Corbel" w:hAnsi="Corbel" w:cstheme="minorHAnsi"/>
          <w:sz w:val="28"/>
          <w:szCs w:val="28"/>
        </w:rPr>
        <w:t>NOVEMBER 2016</w:t>
      </w:r>
      <w:r w:rsidRPr="003A1CBA">
        <w:rPr>
          <w:rFonts w:ascii="Corbel" w:hAnsi="Corbel" w:cstheme="minorHAnsi"/>
          <w:sz w:val="28"/>
          <w:szCs w:val="28"/>
        </w:rPr>
        <w:t xml:space="preserve"> – 7 </w:t>
      </w:r>
      <w:r w:rsidR="00A40C2B" w:rsidRPr="003A1CBA">
        <w:rPr>
          <w:rFonts w:ascii="Corbel" w:hAnsi="Corbel" w:cstheme="minorHAnsi"/>
          <w:sz w:val="28"/>
          <w:szCs w:val="28"/>
        </w:rPr>
        <w:t>JANUARY 2017</w:t>
      </w:r>
      <w:r w:rsidRPr="003A1CBA">
        <w:rPr>
          <w:rFonts w:ascii="Corbel" w:hAnsi="Corbel" w:cstheme="minorHAnsi"/>
          <w:sz w:val="28"/>
          <w:szCs w:val="28"/>
        </w:rPr>
        <w:t xml:space="preserve"> </w:t>
      </w:r>
    </w:p>
    <w:p w:rsidR="00FA73C4" w:rsidRDefault="00A40C2B" w:rsidP="00D600D6">
      <w:pPr>
        <w:jc w:val="center"/>
        <w:rPr>
          <w:rFonts w:ascii="Corbel" w:hAnsi="Corbel" w:cstheme="minorHAnsi"/>
          <w:sz w:val="24"/>
          <w:szCs w:val="24"/>
        </w:rPr>
      </w:pPr>
      <w:r w:rsidRPr="003A1CBA">
        <w:rPr>
          <w:rFonts w:ascii="Corbel" w:hAnsi="Corbel" w:cstheme="minorHAnsi"/>
          <w:sz w:val="28"/>
          <w:szCs w:val="28"/>
        </w:rPr>
        <w:t>PRIVATE VIEW WEDNESDAY</w:t>
      </w:r>
      <w:r w:rsidR="00FA73C4" w:rsidRPr="003A1CBA">
        <w:rPr>
          <w:rFonts w:ascii="Corbel" w:hAnsi="Corbel" w:cstheme="minorHAnsi"/>
          <w:sz w:val="28"/>
          <w:szCs w:val="28"/>
        </w:rPr>
        <w:t xml:space="preserve"> 16 </w:t>
      </w:r>
      <w:r w:rsidRPr="003A1CBA">
        <w:rPr>
          <w:rFonts w:ascii="Corbel" w:hAnsi="Corbel" w:cstheme="minorHAnsi"/>
          <w:sz w:val="28"/>
          <w:szCs w:val="28"/>
        </w:rPr>
        <w:t>NOVEMBER</w:t>
      </w:r>
      <w:r w:rsidR="003A1CBA">
        <w:rPr>
          <w:rFonts w:ascii="Corbel" w:hAnsi="Corbel" w:cstheme="minorHAnsi"/>
          <w:sz w:val="28"/>
          <w:szCs w:val="28"/>
        </w:rPr>
        <w:t>,</w:t>
      </w:r>
      <w:r w:rsidR="00FA73C4" w:rsidRPr="003A1CBA">
        <w:rPr>
          <w:rFonts w:ascii="Corbel" w:hAnsi="Corbel" w:cstheme="minorHAnsi"/>
          <w:sz w:val="28"/>
          <w:szCs w:val="28"/>
        </w:rPr>
        <w:t xml:space="preserve"> 6-8pm</w:t>
      </w:r>
    </w:p>
    <w:p w:rsidR="00FA73C4" w:rsidRPr="0003363E" w:rsidRDefault="00FA73C4" w:rsidP="00D600D6">
      <w:pPr>
        <w:jc w:val="center"/>
        <w:rPr>
          <w:rFonts w:ascii="Corbel" w:hAnsi="Corbel" w:cstheme="minorHAnsi"/>
          <w:sz w:val="24"/>
          <w:szCs w:val="24"/>
        </w:rPr>
      </w:pPr>
    </w:p>
    <w:p w:rsidR="0003363E" w:rsidRPr="0003363E" w:rsidRDefault="0003363E" w:rsidP="0003363E">
      <w:pPr>
        <w:jc w:val="both"/>
        <w:rPr>
          <w:rFonts w:ascii="Corbel" w:hAnsi="Corbel" w:cstheme="minorHAnsi"/>
          <w:sz w:val="24"/>
          <w:szCs w:val="24"/>
        </w:rPr>
      </w:pPr>
      <w:r w:rsidRPr="0003363E">
        <w:rPr>
          <w:rFonts w:ascii="Corbel" w:hAnsi="Corbel" w:cstheme="minorHAnsi"/>
          <w:sz w:val="24"/>
          <w:szCs w:val="24"/>
        </w:rPr>
        <w:t xml:space="preserve">Ben Brown Fine Arts Hong Kong is delighted to present </w:t>
      </w:r>
      <w:r w:rsidRPr="0003363E">
        <w:rPr>
          <w:rFonts w:ascii="Corbel" w:hAnsi="Corbel" w:cstheme="minorHAnsi"/>
          <w:i/>
          <w:sz w:val="24"/>
          <w:szCs w:val="24"/>
        </w:rPr>
        <w:t xml:space="preserve">TONY BEVAN: </w:t>
      </w:r>
      <w:proofErr w:type="spellStart"/>
      <w:r w:rsidR="00A40C2B" w:rsidRPr="00A40C2B">
        <w:rPr>
          <w:rFonts w:ascii="MS Gothic" w:eastAsia="MS Gothic" w:hAnsi="MS Gothic" w:cs="MS Gothic" w:hint="eastAsia"/>
          <w:i/>
          <w:sz w:val="24"/>
          <w:szCs w:val="24"/>
        </w:rPr>
        <w:t>杜松</w:t>
      </w:r>
      <w:proofErr w:type="spellEnd"/>
      <w:r w:rsidR="00A40C2B" w:rsidRPr="00A40C2B">
        <w:rPr>
          <w:rFonts w:ascii="Corbel" w:hAnsi="Corbel" w:cstheme="minorHAnsi"/>
          <w:i/>
          <w:sz w:val="24"/>
          <w:szCs w:val="24"/>
        </w:rPr>
        <w:t xml:space="preserve"> DU SONG</w:t>
      </w:r>
      <w:r w:rsidRPr="0003363E">
        <w:rPr>
          <w:rFonts w:ascii="Corbel" w:hAnsi="Corbel" w:cstheme="minorHAnsi"/>
          <w:sz w:val="24"/>
          <w:szCs w:val="24"/>
        </w:rPr>
        <w:t xml:space="preserve">, an exhibition of recent paintings by British artist Tony Bevan.  This is the artist’s third solo show at the Hong Kong gallery.  </w:t>
      </w:r>
    </w:p>
    <w:p w:rsidR="0003363E" w:rsidRPr="0003363E" w:rsidRDefault="0003363E" w:rsidP="0003363E">
      <w:pPr>
        <w:jc w:val="both"/>
        <w:rPr>
          <w:rFonts w:ascii="Corbel" w:hAnsi="Corbel" w:cstheme="minorHAnsi"/>
          <w:sz w:val="24"/>
          <w:szCs w:val="24"/>
        </w:rPr>
      </w:pPr>
    </w:p>
    <w:p w:rsidR="0003363E" w:rsidRPr="0003363E" w:rsidRDefault="0003363E" w:rsidP="0003363E">
      <w:pPr>
        <w:jc w:val="both"/>
        <w:rPr>
          <w:rFonts w:ascii="Corbel" w:hAnsi="Corbel" w:cstheme="minorHAnsi"/>
          <w:sz w:val="24"/>
          <w:szCs w:val="24"/>
        </w:rPr>
      </w:pPr>
      <w:r w:rsidRPr="0003363E">
        <w:rPr>
          <w:rFonts w:ascii="Corbel" w:hAnsi="Corbel" w:cstheme="minorHAnsi"/>
          <w:sz w:val="24"/>
          <w:szCs w:val="24"/>
        </w:rPr>
        <w:t xml:space="preserve">The exhibition will feature a new series of tree paintings in which the artist focuses on the sinuous curvature, abstract patterning and emotive power of the trunk of a juniper tree.  By concentrating solely on the trunk of this wind-bent tree, the artist meditates on its unique curvilinear form and the varied corrugations of its bark, while cutting out the superfluous details of roots, branches and background.  The trunk form hovers on a stark background—either raw canvas or vermillion ground—creating a tension as it extends to the lower and right edges.  The tree’s bark is depicted through intricate striations suggestive of the flow of a river or blood pulsing through a limb.  Bevan infuses all of his subjects—whether heads, architectural structures, trees or stones—with a life force and intensity that transcend their original representation.  </w:t>
      </w:r>
    </w:p>
    <w:p w:rsidR="0003363E" w:rsidRPr="0003363E" w:rsidRDefault="0003363E" w:rsidP="0003363E">
      <w:pPr>
        <w:jc w:val="both"/>
        <w:rPr>
          <w:rFonts w:ascii="Corbel" w:hAnsi="Corbel" w:cstheme="minorHAnsi"/>
          <w:sz w:val="24"/>
          <w:szCs w:val="24"/>
        </w:rPr>
      </w:pPr>
    </w:p>
    <w:p w:rsidR="00FE262B" w:rsidRDefault="00FE262B" w:rsidP="0003363E">
      <w:pPr>
        <w:jc w:val="both"/>
        <w:rPr>
          <w:rFonts w:ascii="Corbel" w:hAnsi="Corbel" w:cstheme="minorHAnsi"/>
          <w:sz w:val="24"/>
          <w:szCs w:val="24"/>
        </w:rPr>
      </w:pPr>
    </w:p>
    <w:p w:rsidR="00FE262B" w:rsidRDefault="00FE262B" w:rsidP="0003363E">
      <w:pPr>
        <w:jc w:val="both"/>
        <w:rPr>
          <w:rFonts w:ascii="Corbel" w:hAnsi="Corbel" w:cstheme="minorHAnsi"/>
          <w:sz w:val="24"/>
          <w:szCs w:val="24"/>
        </w:rPr>
      </w:pPr>
    </w:p>
    <w:p w:rsidR="00FE262B" w:rsidRDefault="00FE262B" w:rsidP="0003363E">
      <w:pPr>
        <w:jc w:val="both"/>
        <w:rPr>
          <w:rFonts w:ascii="Corbel" w:hAnsi="Corbel" w:cstheme="minorHAnsi"/>
          <w:sz w:val="24"/>
          <w:szCs w:val="24"/>
        </w:rPr>
      </w:pPr>
    </w:p>
    <w:p w:rsidR="0003363E" w:rsidRPr="0003363E" w:rsidRDefault="0003363E" w:rsidP="0003363E">
      <w:pPr>
        <w:jc w:val="both"/>
        <w:rPr>
          <w:rFonts w:ascii="Corbel" w:hAnsi="Corbel" w:cstheme="minorHAnsi"/>
          <w:sz w:val="24"/>
          <w:szCs w:val="24"/>
        </w:rPr>
      </w:pPr>
      <w:r w:rsidRPr="0003363E">
        <w:rPr>
          <w:rFonts w:ascii="Corbel" w:hAnsi="Corbel" w:cstheme="minorHAnsi"/>
          <w:sz w:val="24"/>
          <w:szCs w:val="24"/>
        </w:rPr>
        <w:t xml:space="preserve">In 2013, Ben Brown Fine Arts Hong Kong exhibited Bevan’s </w:t>
      </w:r>
      <w:r w:rsidRPr="0003363E">
        <w:rPr>
          <w:rFonts w:ascii="Corbel" w:hAnsi="Corbel" w:cstheme="minorHAnsi"/>
          <w:i/>
          <w:sz w:val="24"/>
          <w:szCs w:val="24"/>
        </w:rPr>
        <w:t>Trees</w:t>
      </w:r>
      <w:r w:rsidRPr="0003363E">
        <w:rPr>
          <w:rFonts w:ascii="Corbel" w:hAnsi="Corbel" w:cstheme="minorHAnsi"/>
          <w:sz w:val="24"/>
          <w:szCs w:val="24"/>
        </w:rPr>
        <w:t xml:space="preserve"> series in which the artist serially depicted an ancient Chinese tree, portraying it in its realistic entirety, from its furled branches to its roots.  The </w:t>
      </w:r>
      <w:proofErr w:type="spellStart"/>
      <w:r w:rsidR="00A40C2B" w:rsidRPr="00A40C2B">
        <w:rPr>
          <w:rFonts w:ascii="MS Gothic" w:eastAsia="MS Gothic" w:hAnsi="MS Gothic" w:cs="MS Gothic" w:hint="eastAsia"/>
          <w:i/>
          <w:sz w:val="24"/>
          <w:szCs w:val="24"/>
        </w:rPr>
        <w:t>杜松</w:t>
      </w:r>
      <w:proofErr w:type="spellEnd"/>
      <w:r w:rsidR="00A40C2B">
        <w:rPr>
          <w:rFonts w:ascii="Corbel" w:hAnsi="Corbel" w:cstheme="minorHAnsi"/>
          <w:i/>
          <w:sz w:val="24"/>
          <w:szCs w:val="24"/>
        </w:rPr>
        <w:t xml:space="preserve"> Du Song</w:t>
      </w:r>
      <w:r w:rsidR="00A40C2B" w:rsidRPr="00A40C2B">
        <w:rPr>
          <w:rFonts w:ascii="Corbel" w:hAnsi="Corbel" w:cstheme="minorHAnsi"/>
          <w:i/>
          <w:sz w:val="24"/>
          <w:szCs w:val="24"/>
        </w:rPr>
        <w:t xml:space="preserve"> </w:t>
      </w:r>
      <w:r w:rsidRPr="0003363E">
        <w:rPr>
          <w:rFonts w:ascii="Corbel" w:hAnsi="Corbel" w:cstheme="minorHAnsi"/>
          <w:sz w:val="24"/>
          <w:szCs w:val="24"/>
        </w:rPr>
        <w:t xml:space="preserve">series is a myopic, abstracted extension of the </w:t>
      </w:r>
      <w:r w:rsidRPr="0003363E">
        <w:rPr>
          <w:rFonts w:ascii="Corbel" w:hAnsi="Corbel" w:cstheme="minorHAnsi"/>
          <w:i/>
          <w:sz w:val="24"/>
          <w:szCs w:val="24"/>
        </w:rPr>
        <w:t>Trees</w:t>
      </w:r>
      <w:r w:rsidRPr="0003363E">
        <w:rPr>
          <w:rFonts w:ascii="Corbel" w:hAnsi="Corbel" w:cstheme="minorHAnsi"/>
          <w:sz w:val="24"/>
          <w:szCs w:val="24"/>
        </w:rPr>
        <w:t xml:space="preserve"> series as Bevan continues to explore the expressive and textural possibilities of such a complex form, now honing in on the vitality and intricacy of the tree’s trunk and its anthropomorphic and symbolic qualities.  Bevan was struck by a photograph of a juniper tree</w:t>
      </w:r>
      <w:r w:rsidR="00A40C2B">
        <w:rPr>
          <w:rFonts w:ascii="Corbel" w:hAnsi="Corbel" w:cstheme="minorHAnsi"/>
          <w:sz w:val="24"/>
          <w:szCs w:val="24"/>
        </w:rPr>
        <w:t xml:space="preserve"> on El </w:t>
      </w:r>
      <w:proofErr w:type="spellStart"/>
      <w:r w:rsidR="00A40C2B">
        <w:rPr>
          <w:rFonts w:ascii="Corbel" w:hAnsi="Corbel" w:cstheme="minorHAnsi"/>
          <w:sz w:val="24"/>
          <w:szCs w:val="24"/>
        </w:rPr>
        <w:t>Hierro</w:t>
      </w:r>
      <w:proofErr w:type="spellEnd"/>
      <w:r w:rsidRPr="0003363E">
        <w:rPr>
          <w:rFonts w:ascii="Corbel" w:hAnsi="Corbel" w:cstheme="minorHAnsi"/>
          <w:sz w:val="24"/>
          <w:szCs w:val="24"/>
        </w:rPr>
        <w:t xml:space="preserve"> in the Canary Islands, Spain,</w:t>
      </w:r>
      <w:r w:rsidR="00A40C2B">
        <w:rPr>
          <w:rFonts w:ascii="Corbel" w:hAnsi="Corbel" w:cstheme="minorHAnsi"/>
          <w:sz w:val="24"/>
          <w:szCs w:val="24"/>
        </w:rPr>
        <w:t xml:space="preserve"> which</w:t>
      </w:r>
      <w:r w:rsidRPr="0003363E">
        <w:rPr>
          <w:rFonts w:ascii="Corbel" w:hAnsi="Corbel" w:cstheme="minorHAnsi"/>
          <w:sz w:val="24"/>
          <w:szCs w:val="24"/>
        </w:rPr>
        <w:t xml:space="preserve"> he</w:t>
      </w:r>
      <w:r w:rsidR="00A40C2B">
        <w:rPr>
          <w:rFonts w:ascii="Corbel" w:hAnsi="Corbel" w:cstheme="minorHAnsi"/>
          <w:sz w:val="24"/>
          <w:szCs w:val="24"/>
        </w:rPr>
        <w:t xml:space="preserve"> first</w:t>
      </w:r>
      <w:r w:rsidRPr="0003363E">
        <w:rPr>
          <w:rFonts w:ascii="Corbel" w:hAnsi="Corbel" w:cstheme="minorHAnsi"/>
          <w:sz w:val="24"/>
          <w:szCs w:val="24"/>
        </w:rPr>
        <w:t xml:space="preserve"> saw two decades ago;</w:t>
      </w:r>
      <w:r w:rsidR="00A40C2B">
        <w:rPr>
          <w:rFonts w:ascii="Corbel" w:hAnsi="Corbel" w:cstheme="minorHAnsi"/>
          <w:sz w:val="24"/>
          <w:szCs w:val="24"/>
        </w:rPr>
        <w:t xml:space="preserve"> since that time</w:t>
      </w:r>
      <w:r w:rsidRPr="0003363E">
        <w:rPr>
          <w:rFonts w:ascii="Corbel" w:hAnsi="Corbel" w:cstheme="minorHAnsi"/>
          <w:sz w:val="24"/>
          <w:szCs w:val="24"/>
        </w:rPr>
        <w:t xml:space="preserve"> the photograph </w:t>
      </w:r>
      <w:r w:rsidR="00A40C2B">
        <w:rPr>
          <w:rFonts w:ascii="Corbel" w:hAnsi="Corbel" w:cstheme="minorHAnsi"/>
          <w:sz w:val="24"/>
          <w:szCs w:val="24"/>
        </w:rPr>
        <w:t>has been</w:t>
      </w:r>
      <w:r w:rsidRPr="0003363E">
        <w:rPr>
          <w:rFonts w:ascii="Corbel" w:hAnsi="Corbel" w:cstheme="minorHAnsi"/>
          <w:sz w:val="24"/>
          <w:szCs w:val="24"/>
        </w:rPr>
        <w:t xml:space="preserve"> pinned to his studio wall along with myriad inspirational images, sketches, photos and ephemera and just now has manifested in this intensive new series.</w:t>
      </w:r>
    </w:p>
    <w:p w:rsidR="0003363E" w:rsidRPr="0003363E" w:rsidRDefault="0003363E" w:rsidP="0003363E">
      <w:pPr>
        <w:jc w:val="both"/>
        <w:rPr>
          <w:rFonts w:ascii="Corbel" w:hAnsi="Corbel" w:cstheme="minorHAnsi"/>
          <w:sz w:val="24"/>
          <w:szCs w:val="24"/>
        </w:rPr>
      </w:pPr>
    </w:p>
    <w:p w:rsidR="0003363E" w:rsidRPr="0003363E" w:rsidRDefault="0003363E" w:rsidP="0003363E">
      <w:pPr>
        <w:jc w:val="both"/>
        <w:rPr>
          <w:rFonts w:ascii="Corbel" w:hAnsi="Corbel" w:cstheme="minorHAnsi"/>
          <w:sz w:val="24"/>
          <w:szCs w:val="24"/>
        </w:rPr>
      </w:pPr>
      <w:r w:rsidRPr="0003363E">
        <w:rPr>
          <w:rFonts w:ascii="Corbel" w:hAnsi="Corbel" w:cstheme="minorHAnsi"/>
          <w:sz w:val="24"/>
          <w:szCs w:val="24"/>
        </w:rPr>
        <w:t xml:space="preserve">Bevan typically works in a restrained palette of red and black, vigorously applying his pure acrylic pigments and charcoal directly onto raw canvas or paper laid down on the floor of his studio.  He preserves the splinters and dust of charcoal and powdery pigment on the surface of his works, resulting in a dynamic tactility and insight into his working method.  </w:t>
      </w:r>
    </w:p>
    <w:p w:rsidR="0003363E" w:rsidRPr="0003363E" w:rsidRDefault="0003363E" w:rsidP="0003363E">
      <w:pPr>
        <w:jc w:val="both"/>
        <w:rPr>
          <w:rFonts w:ascii="Corbel" w:hAnsi="Corbel" w:cstheme="minorHAnsi"/>
          <w:sz w:val="24"/>
          <w:szCs w:val="24"/>
        </w:rPr>
      </w:pPr>
    </w:p>
    <w:p w:rsidR="0003363E" w:rsidRPr="0003363E" w:rsidRDefault="0003363E" w:rsidP="0003363E">
      <w:pPr>
        <w:pStyle w:val="NormalWeb"/>
        <w:shd w:val="clear" w:color="auto" w:fill="FFFFFF"/>
        <w:spacing w:before="0" w:beforeAutospacing="0" w:after="0" w:afterAutospacing="0" w:line="276" w:lineRule="auto"/>
        <w:jc w:val="both"/>
        <w:rPr>
          <w:rFonts w:ascii="Corbel" w:hAnsi="Corbel"/>
          <w:b/>
          <w:color w:val="0A0A0A"/>
        </w:rPr>
      </w:pPr>
      <w:r w:rsidRPr="0003363E">
        <w:rPr>
          <w:rFonts w:ascii="Corbel" w:hAnsi="Corbel"/>
          <w:b/>
          <w:color w:val="0A0A0A"/>
        </w:rPr>
        <w:t>ABOUT THE ARTIST</w:t>
      </w:r>
    </w:p>
    <w:p w:rsidR="004E24DB" w:rsidRDefault="00A40C2B" w:rsidP="00D201FD">
      <w:pPr>
        <w:jc w:val="both"/>
        <w:rPr>
          <w:rFonts w:ascii="Corbel" w:hAnsi="Corbel"/>
          <w:color w:val="0A0A0A"/>
          <w:sz w:val="24"/>
          <w:szCs w:val="24"/>
          <w:lang w:val="en-GB" w:eastAsia="en-GB"/>
        </w:rPr>
      </w:pPr>
      <w:r w:rsidRPr="00A40C2B">
        <w:rPr>
          <w:rFonts w:ascii="Corbel" w:hAnsi="Corbel"/>
          <w:color w:val="0A0A0A"/>
          <w:sz w:val="24"/>
          <w:szCs w:val="24"/>
          <w:lang w:val="en-GB" w:eastAsia="en-GB"/>
        </w:rPr>
        <w:t xml:space="preserve">Tony Bevan studied at the Bradford School of Art and then in London at Goldsmiths College and the Slade School of Fine Art. Since 1976, Bevan has exhibited widely, holding his first solo US show at L.A. Louver, Los Angeles, in 1989. Bevan has also exhibited at the Institute of Contemporary Art (ICA), London; Whitechapel Gallery, London; and the Israel Museum, Jerusalem. A major retrospective was presented by the </w:t>
      </w:r>
      <w:proofErr w:type="spellStart"/>
      <w:r w:rsidRPr="00A40C2B">
        <w:rPr>
          <w:rFonts w:ascii="Corbel" w:hAnsi="Corbel"/>
          <w:color w:val="0A0A0A"/>
          <w:sz w:val="24"/>
          <w:szCs w:val="24"/>
          <w:lang w:val="en-GB" w:eastAsia="en-GB"/>
        </w:rPr>
        <w:t>Institut</w:t>
      </w:r>
      <w:proofErr w:type="spellEnd"/>
      <w:r w:rsidRPr="00A40C2B">
        <w:rPr>
          <w:rFonts w:ascii="Corbel" w:hAnsi="Corbel"/>
          <w:color w:val="0A0A0A"/>
          <w:sz w:val="24"/>
          <w:szCs w:val="24"/>
          <w:lang w:val="en-GB" w:eastAsia="en-GB"/>
        </w:rPr>
        <w:t xml:space="preserve"> Valencia </w:t>
      </w:r>
      <w:proofErr w:type="spellStart"/>
      <w:r w:rsidRPr="00A40C2B">
        <w:rPr>
          <w:rFonts w:ascii="Corbel" w:hAnsi="Corbel"/>
          <w:color w:val="0A0A0A"/>
          <w:sz w:val="24"/>
          <w:szCs w:val="24"/>
          <w:lang w:val="en-GB" w:eastAsia="en-GB"/>
        </w:rPr>
        <w:t>d’Art</w:t>
      </w:r>
      <w:proofErr w:type="spellEnd"/>
      <w:r w:rsidRPr="00A40C2B">
        <w:rPr>
          <w:rFonts w:ascii="Corbel" w:hAnsi="Corbel"/>
          <w:color w:val="0A0A0A"/>
          <w:sz w:val="24"/>
          <w:szCs w:val="24"/>
          <w:lang w:val="en-GB" w:eastAsia="en-GB"/>
        </w:rPr>
        <w:t xml:space="preserve"> Modern (IVAM), Valencia, in 2005. In 2007, Bevan was elected a Royal Academician of the Royal Academy of Arts in London. His work exists in many prominent international collections, such as the Museum of Contemporary Art (MOCA), Los Angeles; The Metropolitan Museum of Art, New York; National Portrait Gallery, London; and Tate, London.</w:t>
      </w:r>
    </w:p>
    <w:p w:rsidR="00A40C2B" w:rsidRPr="00FA73C4" w:rsidRDefault="00A40C2B" w:rsidP="00D201FD">
      <w:pPr>
        <w:jc w:val="both"/>
        <w:rPr>
          <w:rFonts w:ascii="Corbel" w:hAnsi="Corbel" w:cstheme="minorHAnsi"/>
          <w:sz w:val="24"/>
          <w:szCs w:val="24"/>
        </w:rPr>
      </w:pPr>
    </w:p>
    <w:p w:rsidR="0008608E" w:rsidRDefault="00FA73C4" w:rsidP="00FA73C4">
      <w:pPr>
        <w:jc w:val="both"/>
        <w:rPr>
          <w:rFonts w:ascii="Corbel" w:hAnsi="Corbel"/>
          <w:b/>
        </w:rPr>
      </w:pPr>
      <w:r>
        <w:rPr>
          <w:rFonts w:ascii="Corbel" w:hAnsi="Corbel"/>
          <w:b/>
        </w:rPr>
        <w:t>The artis</w:t>
      </w:r>
      <w:r w:rsidR="00A40C2B">
        <w:rPr>
          <w:rFonts w:ascii="Corbel" w:hAnsi="Corbel"/>
          <w:b/>
        </w:rPr>
        <w:t>t will be in attendance at the private v</w:t>
      </w:r>
      <w:r>
        <w:rPr>
          <w:rFonts w:ascii="Corbel" w:hAnsi="Corbel"/>
          <w:b/>
        </w:rPr>
        <w:t xml:space="preserve">iew and is available for interviews. </w:t>
      </w:r>
    </w:p>
    <w:p w:rsidR="00FA73C4" w:rsidRDefault="00FA73C4" w:rsidP="00FA73C4">
      <w:pPr>
        <w:jc w:val="both"/>
        <w:rPr>
          <w:rFonts w:ascii="Corbel" w:hAnsi="Corbel"/>
          <w:b/>
        </w:rPr>
      </w:pPr>
    </w:p>
    <w:p w:rsidR="00FA73C4" w:rsidRDefault="00FA73C4" w:rsidP="00FA73C4">
      <w:pPr>
        <w:jc w:val="both"/>
        <w:rPr>
          <w:rFonts w:ascii="Corbel" w:hAnsi="Corbel"/>
          <w:b/>
        </w:rPr>
      </w:pPr>
      <w:r>
        <w:rPr>
          <w:rFonts w:ascii="Corbel" w:hAnsi="Corbel"/>
          <w:b/>
        </w:rPr>
        <w:t xml:space="preserve">For further press information and enquiries please contact: </w:t>
      </w:r>
    </w:p>
    <w:p w:rsidR="00FA73C4" w:rsidRDefault="00FA73C4" w:rsidP="00FA73C4">
      <w:pPr>
        <w:jc w:val="both"/>
        <w:rPr>
          <w:rFonts w:ascii="Corbel" w:hAnsi="Corbel"/>
          <w:b/>
        </w:rPr>
      </w:pPr>
    </w:p>
    <w:p w:rsidR="00FA73C4" w:rsidRDefault="00FA73C4" w:rsidP="00FA73C4">
      <w:pPr>
        <w:jc w:val="both"/>
        <w:rPr>
          <w:rFonts w:ascii="Corbel" w:hAnsi="Corbel"/>
          <w:b/>
        </w:rPr>
      </w:pPr>
      <w:r>
        <w:rPr>
          <w:rFonts w:ascii="Corbel" w:hAnsi="Corbel"/>
          <w:b/>
        </w:rPr>
        <w:t xml:space="preserve">Blake Kwok </w:t>
      </w:r>
    </w:p>
    <w:p w:rsidR="00FA73C4" w:rsidRDefault="003A1CBA" w:rsidP="00FA73C4">
      <w:pPr>
        <w:jc w:val="both"/>
        <w:rPr>
          <w:rFonts w:ascii="Corbel" w:hAnsi="Corbel"/>
        </w:rPr>
      </w:pPr>
      <w:hyperlink r:id="rId7" w:history="1">
        <w:r w:rsidR="00FA73C4" w:rsidRPr="00C42B4F">
          <w:rPr>
            <w:rStyle w:val="Hyperlink"/>
            <w:rFonts w:ascii="Corbel" w:hAnsi="Corbel"/>
          </w:rPr>
          <w:t>blake@benbrownfineart.com</w:t>
        </w:r>
      </w:hyperlink>
      <w:r w:rsidR="00FA73C4">
        <w:rPr>
          <w:rFonts w:ascii="Corbel" w:hAnsi="Corbel"/>
        </w:rPr>
        <w:t xml:space="preserve"> </w:t>
      </w:r>
    </w:p>
    <w:p w:rsidR="00FA73C4" w:rsidRDefault="00FA73C4" w:rsidP="00FA73C4">
      <w:pPr>
        <w:jc w:val="both"/>
        <w:rPr>
          <w:rFonts w:ascii="Corbel" w:hAnsi="Corbel"/>
        </w:rPr>
      </w:pPr>
    </w:p>
    <w:p w:rsidR="00FA73C4" w:rsidRDefault="00FA73C4" w:rsidP="00FA73C4">
      <w:pPr>
        <w:jc w:val="both"/>
        <w:rPr>
          <w:rFonts w:ascii="Corbel" w:hAnsi="Corbel"/>
          <w:b/>
        </w:rPr>
      </w:pPr>
      <w:r>
        <w:rPr>
          <w:rFonts w:ascii="Corbel" w:hAnsi="Corbel"/>
          <w:b/>
        </w:rPr>
        <w:t>Ben Brown Fine Arts</w:t>
      </w:r>
    </w:p>
    <w:p w:rsidR="00FA73C4" w:rsidRDefault="00FE262B" w:rsidP="00FA73C4">
      <w:pPr>
        <w:jc w:val="both"/>
        <w:rPr>
          <w:rFonts w:ascii="Corbel" w:hAnsi="Corbel"/>
        </w:rPr>
      </w:pPr>
      <w:r>
        <w:rPr>
          <w:rFonts w:ascii="Corbel" w:hAnsi="Corbel"/>
        </w:rPr>
        <w:t>303</w:t>
      </w:r>
      <w:r w:rsidR="00FA73C4">
        <w:rPr>
          <w:rFonts w:ascii="Corbel" w:hAnsi="Corbel"/>
        </w:rPr>
        <w:t xml:space="preserve"> Pedder Building, 12 Pedder Street</w:t>
      </w:r>
    </w:p>
    <w:p w:rsidR="00FA73C4" w:rsidRDefault="00FA73C4" w:rsidP="00FA73C4">
      <w:pPr>
        <w:jc w:val="both"/>
        <w:rPr>
          <w:rFonts w:ascii="Corbel" w:hAnsi="Corbel"/>
        </w:rPr>
      </w:pPr>
      <w:r>
        <w:rPr>
          <w:rFonts w:ascii="Corbel" w:hAnsi="Corbel"/>
        </w:rPr>
        <w:t xml:space="preserve">Central, Hong Kong </w:t>
      </w:r>
    </w:p>
    <w:p w:rsidR="00FA73C4" w:rsidRDefault="00FA73C4" w:rsidP="00FA73C4">
      <w:pPr>
        <w:jc w:val="both"/>
        <w:rPr>
          <w:rFonts w:ascii="Corbel" w:hAnsi="Corbel"/>
        </w:rPr>
      </w:pPr>
      <w:r>
        <w:rPr>
          <w:rFonts w:ascii="Corbel" w:hAnsi="Corbel"/>
        </w:rPr>
        <w:t>+852 2522 9600</w:t>
      </w:r>
    </w:p>
    <w:p w:rsidR="00FA73C4" w:rsidRDefault="00FA73C4" w:rsidP="00FA73C4">
      <w:pPr>
        <w:jc w:val="both"/>
        <w:rPr>
          <w:rFonts w:ascii="Corbel" w:hAnsi="Corbel"/>
        </w:rPr>
      </w:pPr>
      <w:r w:rsidRPr="00FA73C4">
        <w:rPr>
          <w:rFonts w:ascii="Corbel" w:hAnsi="Corbel"/>
        </w:rPr>
        <w:t>www.benbrownfinearts.com</w:t>
      </w:r>
    </w:p>
    <w:p w:rsidR="00FA73C4" w:rsidRPr="00FA73C4" w:rsidRDefault="00FA73C4" w:rsidP="00FA73C4">
      <w:pPr>
        <w:jc w:val="both"/>
        <w:rPr>
          <w:rFonts w:ascii="Corbel" w:hAnsi="Corbel"/>
        </w:rPr>
      </w:pPr>
      <w:r>
        <w:rPr>
          <w:rFonts w:ascii="Corbel" w:hAnsi="Corbel"/>
        </w:rPr>
        <w:t>Monday – Saturday, 11AM - 7PM</w:t>
      </w:r>
    </w:p>
    <w:sectPr w:rsidR="00FA73C4" w:rsidRPr="00FA73C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A0A" w:rsidRDefault="00936A0A" w:rsidP="00D600D6">
      <w:r>
        <w:separator/>
      </w:r>
    </w:p>
  </w:endnote>
  <w:endnote w:type="continuationSeparator" w:id="0">
    <w:p w:rsidR="00936A0A" w:rsidRDefault="00936A0A" w:rsidP="00D60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D6" w:rsidRPr="00FE262B" w:rsidRDefault="00FE262B" w:rsidP="00D600D6">
    <w:pPr>
      <w:pStyle w:val="Footer"/>
      <w:tabs>
        <w:tab w:val="clear" w:pos="4680"/>
        <w:tab w:val="clear" w:pos="9360"/>
        <w:tab w:val="left" w:pos="1170"/>
      </w:tabs>
      <w:rPr>
        <w:rFonts w:ascii="Corbel" w:hAnsi="Corbel"/>
        <w:sz w:val="18"/>
        <w:szCs w:val="18"/>
      </w:rPr>
    </w:pPr>
    <w:r>
      <w:rPr>
        <w:noProof/>
      </w:rPr>
      <w:drawing>
        <wp:anchor distT="0" distB="0" distL="114300" distR="114300" simplePos="0" relativeHeight="251659264" behindDoc="0" locked="0" layoutInCell="1" allowOverlap="1" wp14:anchorId="26D16F31" wp14:editId="4BA38564">
          <wp:simplePos x="0" y="0"/>
          <wp:positionH relativeFrom="column">
            <wp:posOffset>0</wp:posOffset>
          </wp:positionH>
          <wp:positionV relativeFrom="paragraph">
            <wp:posOffset>133350</wp:posOffset>
          </wp:positionV>
          <wp:extent cx="5385816" cy="557784"/>
          <wp:effectExtent l="0" t="0" r="5715" b="0"/>
          <wp:wrapTopAndBottom/>
          <wp:docPr id="8" name="Picture 8" descr="S:\BBFA Stationery\BBFA footer HK.jpg"/>
          <wp:cNvGraphicFramePr/>
          <a:graphic xmlns:a="http://schemas.openxmlformats.org/drawingml/2006/main">
            <a:graphicData uri="http://schemas.openxmlformats.org/drawingml/2006/picture">
              <pic:pic xmlns:pic="http://schemas.openxmlformats.org/drawingml/2006/picture">
                <pic:nvPicPr>
                  <pic:cNvPr id="1" name="Picture 1" descr="S:\BBFA Stationery\BBFA footer HK.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85816" cy="55778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rbel" w:hAnsi="Corbe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A0A" w:rsidRDefault="00936A0A" w:rsidP="00D600D6">
      <w:r>
        <w:separator/>
      </w:r>
    </w:p>
  </w:footnote>
  <w:footnote w:type="continuationSeparator" w:id="0">
    <w:p w:rsidR="00936A0A" w:rsidRDefault="00936A0A" w:rsidP="00D60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00D6" w:rsidRDefault="00D600D6" w:rsidP="00D600D6">
    <w:pPr>
      <w:pStyle w:val="Header"/>
      <w:jc w:val="center"/>
    </w:pPr>
  </w:p>
  <w:p w:rsidR="00D600D6" w:rsidRPr="00FE262B" w:rsidRDefault="00D600D6" w:rsidP="00D600D6">
    <w:pPr>
      <w:pStyle w:val="Header"/>
      <w:jc w:val="center"/>
      <w:rPr>
        <w:rFonts w:ascii="Corbel" w:hAnsi="Corbel"/>
      </w:rPr>
    </w:pPr>
    <w:r w:rsidRPr="00FE262B">
      <w:rPr>
        <w:rFonts w:ascii="Corbel" w:hAnsi="Corbel"/>
        <w:noProof/>
      </w:rPr>
      <w:drawing>
        <wp:inline distT="0" distB="0" distL="0" distR="0" wp14:anchorId="2E01AA83" wp14:editId="74B7FC44">
          <wp:extent cx="4210685" cy="297815"/>
          <wp:effectExtent l="0" t="0" r="0" b="698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685" cy="2978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BB"/>
    <w:rsid w:val="0003363E"/>
    <w:rsid w:val="00036E0A"/>
    <w:rsid w:val="000733E2"/>
    <w:rsid w:val="0008608E"/>
    <w:rsid w:val="000C1371"/>
    <w:rsid w:val="00121697"/>
    <w:rsid w:val="001950D9"/>
    <w:rsid w:val="002339C4"/>
    <w:rsid w:val="002609B6"/>
    <w:rsid w:val="003A1CBA"/>
    <w:rsid w:val="004A2491"/>
    <w:rsid w:val="004E24DB"/>
    <w:rsid w:val="005F50A7"/>
    <w:rsid w:val="007614CA"/>
    <w:rsid w:val="00936A0A"/>
    <w:rsid w:val="00A40C2B"/>
    <w:rsid w:val="00A725B3"/>
    <w:rsid w:val="00A834B7"/>
    <w:rsid w:val="00AB1CD1"/>
    <w:rsid w:val="00B766BC"/>
    <w:rsid w:val="00B8662A"/>
    <w:rsid w:val="00BD526E"/>
    <w:rsid w:val="00C56D8D"/>
    <w:rsid w:val="00C82734"/>
    <w:rsid w:val="00D201FD"/>
    <w:rsid w:val="00D600D6"/>
    <w:rsid w:val="00DD77AC"/>
    <w:rsid w:val="00EF1658"/>
    <w:rsid w:val="00F430BB"/>
    <w:rsid w:val="00F77916"/>
    <w:rsid w:val="00F81E59"/>
    <w:rsid w:val="00F83F79"/>
    <w:rsid w:val="00F84B3B"/>
    <w:rsid w:val="00FA73C4"/>
    <w:rsid w:val="00FC7F2C"/>
    <w:rsid w:val="00FE262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A7B84"/>
  <w15:chartTrackingRefBased/>
  <w15:docId w15:val="{78A17920-614B-4D71-987F-864EE432A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430BB"/>
    <w:pPr>
      <w:spacing w:after="0" w:line="240" w:lineRule="auto"/>
    </w:pPr>
    <w:rPr>
      <w:rFonts w:ascii="Garamond" w:eastAsia="Times New Roman" w:hAnsi="Garamond" w:cs="Times New Roman"/>
      <w:sz w:val="21"/>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1">
    <w:name w:val="style_21"/>
    <w:basedOn w:val="DefaultParagraphFont"/>
    <w:rsid w:val="00F430BB"/>
    <w:rPr>
      <w:rFonts w:ascii="Georgia" w:hAnsi="Georgia" w:hint="default"/>
      <w:b w:val="0"/>
      <w:bCs w:val="0"/>
      <w:i w:val="0"/>
      <w:iCs w:val="0"/>
      <w:sz w:val="17"/>
      <w:szCs w:val="17"/>
    </w:rPr>
  </w:style>
  <w:style w:type="paragraph" w:styleId="NormalWeb">
    <w:name w:val="Normal (Web)"/>
    <w:basedOn w:val="Normal"/>
    <w:uiPriority w:val="99"/>
    <w:unhideWhenUsed/>
    <w:rsid w:val="004E24DB"/>
    <w:pPr>
      <w:spacing w:before="100" w:beforeAutospacing="1" w:after="100" w:afterAutospacing="1"/>
    </w:pPr>
    <w:rPr>
      <w:rFonts w:ascii="Times New Roman" w:hAnsi="Times New Roman"/>
      <w:sz w:val="24"/>
      <w:szCs w:val="24"/>
      <w:lang w:val="en-GB" w:eastAsia="en-GB"/>
    </w:rPr>
  </w:style>
  <w:style w:type="paragraph" w:styleId="BalloonText">
    <w:name w:val="Balloon Text"/>
    <w:basedOn w:val="Normal"/>
    <w:link w:val="BalloonTextChar"/>
    <w:uiPriority w:val="99"/>
    <w:semiHidden/>
    <w:unhideWhenUsed/>
    <w:rsid w:val="00233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9C4"/>
    <w:rPr>
      <w:rFonts w:ascii="Segoe UI" w:eastAsia="Times New Roman" w:hAnsi="Segoe UI" w:cs="Segoe UI"/>
      <w:sz w:val="18"/>
      <w:szCs w:val="18"/>
      <w:lang w:val="en-US"/>
    </w:rPr>
  </w:style>
  <w:style w:type="paragraph" w:styleId="Header">
    <w:name w:val="header"/>
    <w:basedOn w:val="Normal"/>
    <w:link w:val="HeaderChar"/>
    <w:uiPriority w:val="99"/>
    <w:unhideWhenUsed/>
    <w:rsid w:val="00D600D6"/>
    <w:pPr>
      <w:tabs>
        <w:tab w:val="center" w:pos="4680"/>
        <w:tab w:val="right" w:pos="9360"/>
      </w:tabs>
    </w:pPr>
  </w:style>
  <w:style w:type="character" w:customStyle="1" w:styleId="HeaderChar">
    <w:name w:val="Header Char"/>
    <w:basedOn w:val="DefaultParagraphFont"/>
    <w:link w:val="Header"/>
    <w:uiPriority w:val="99"/>
    <w:rsid w:val="00D600D6"/>
    <w:rPr>
      <w:rFonts w:ascii="Garamond" w:eastAsia="Times New Roman" w:hAnsi="Garamond" w:cs="Times New Roman"/>
      <w:sz w:val="21"/>
      <w:szCs w:val="20"/>
      <w:lang w:val="en-US"/>
    </w:rPr>
  </w:style>
  <w:style w:type="paragraph" w:styleId="Footer">
    <w:name w:val="footer"/>
    <w:basedOn w:val="Normal"/>
    <w:link w:val="FooterChar"/>
    <w:uiPriority w:val="99"/>
    <w:unhideWhenUsed/>
    <w:rsid w:val="00D600D6"/>
    <w:pPr>
      <w:tabs>
        <w:tab w:val="center" w:pos="4680"/>
        <w:tab w:val="right" w:pos="9360"/>
      </w:tabs>
    </w:pPr>
  </w:style>
  <w:style w:type="character" w:customStyle="1" w:styleId="FooterChar">
    <w:name w:val="Footer Char"/>
    <w:basedOn w:val="DefaultParagraphFont"/>
    <w:link w:val="Footer"/>
    <w:uiPriority w:val="99"/>
    <w:rsid w:val="00D600D6"/>
    <w:rPr>
      <w:rFonts w:ascii="Garamond" w:eastAsia="Times New Roman" w:hAnsi="Garamond" w:cs="Times New Roman"/>
      <w:sz w:val="21"/>
      <w:szCs w:val="20"/>
      <w:lang w:val="en-US"/>
    </w:rPr>
  </w:style>
  <w:style w:type="paragraph" w:styleId="Caption">
    <w:name w:val="caption"/>
    <w:basedOn w:val="Normal"/>
    <w:next w:val="Normal"/>
    <w:uiPriority w:val="35"/>
    <w:unhideWhenUsed/>
    <w:qFormat/>
    <w:rsid w:val="00D600D6"/>
    <w:pPr>
      <w:spacing w:after="200"/>
    </w:pPr>
    <w:rPr>
      <w:i/>
      <w:iCs/>
      <w:color w:val="44546A" w:themeColor="text2"/>
      <w:sz w:val="18"/>
      <w:szCs w:val="18"/>
    </w:rPr>
  </w:style>
  <w:style w:type="character" w:styleId="Hyperlink">
    <w:name w:val="Hyperlink"/>
    <w:basedOn w:val="DefaultParagraphFont"/>
    <w:uiPriority w:val="99"/>
    <w:unhideWhenUsed/>
    <w:rsid w:val="00FA73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lake@benbrownfinear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Sidonie Jebsen</dc:creator>
  <cp:keywords/>
  <dc:description/>
  <cp:lastModifiedBy>Sidonie Jebsen</cp:lastModifiedBy>
  <cp:revision>4</cp:revision>
  <cp:lastPrinted>2016-10-07T04:42:00Z</cp:lastPrinted>
  <dcterms:created xsi:type="dcterms:W3CDTF">2016-10-17T08:51:00Z</dcterms:created>
  <dcterms:modified xsi:type="dcterms:W3CDTF">2016-10-20T08:24:00Z</dcterms:modified>
</cp:coreProperties>
</file>